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CCC5" w14:textId="77777777" w:rsidR="00E45645" w:rsidRPr="00E45645" w:rsidRDefault="00E45645" w:rsidP="00E4564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800000"/>
          <w:sz w:val="28"/>
          <w:szCs w:val="28"/>
          <w:lang w:val="en-US" w:eastAsia="da-DK"/>
        </w:rPr>
      </w:pPr>
      <w:r w:rsidRPr="00E45645">
        <w:rPr>
          <w:rFonts w:ascii="Verdana" w:eastAsia="Times New Roman" w:hAnsi="Verdana" w:cs="Times New Roman"/>
          <w:i/>
          <w:iCs/>
          <w:color w:val="800000"/>
          <w:sz w:val="28"/>
          <w:szCs w:val="28"/>
          <w:lang w:val="en-US" w:eastAsia="da-DK"/>
        </w:rPr>
        <w:t>Culture is not supported.</w:t>
      </w:r>
      <w:r w:rsidRPr="00E45645">
        <w:rPr>
          <w:rFonts w:ascii="Verdana" w:eastAsia="Times New Roman" w:hAnsi="Verdana" w:cs="Times New Roman"/>
          <w:i/>
          <w:iCs/>
          <w:color w:val="800000"/>
          <w:sz w:val="28"/>
          <w:szCs w:val="28"/>
          <w:lang w:val="en-US" w:eastAsia="da-DK"/>
        </w:rPr>
        <w:br/>
        <w:t>Parameter name: culture</w:t>
      </w:r>
      <w:r w:rsidRPr="00E45645">
        <w:rPr>
          <w:rFonts w:ascii="Verdana" w:eastAsia="Times New Roman" w:hAnsi="Verdana" w:cs="Times New Roman"/>
          <w:i/>
          <w:iCs/>
          <w:color w:val="800000"/>
          <w:sz w:val="28"/>
          <w:szCs w:val="28"/>
          <w:lang w:val="en-US" w:eastAsia="da-DK"/>
        </w:rPr>
        <w:br/>
        <w:t>3072 (0x0c00) is an invalid culture identifier.</w:t>
      </w:r>
      <w:r w:rsidRPr="00E45645">
        <w:rPr>
          <w:rFonts w:ascii="Verdana" w:eastAsia="Times New Roman" w:hAnsi="Verdana" w:cs="Times New Roman"/>
          <w:color w:val="800000"/>
          <w:sz w:val="28"/>
          <w:szCs w:val="28"/>
          <w:lang w:val="en-US" w:eastAsia="da-DK"/>
        </w:rPr>
        <w:t xml:space="preserve"> </w:t>
      </w:r>
    </w:p>
    <w:p w14:paraId="380D7A5B" w14:textId="77777777" w:rsidR="00E45645" w:rsidRPr="00E45645" w:rsidRDefault="00E45645" w:rsidP="00E45645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da-DK"/>
        </w:rPr>
      </w:pPr>
      <w:r w:rsidRPr="00E45645">
        <w:rPr>
          <w:rFonts w:ascii="Verdana" w:eastAsia="Times New Roman" w:hAnsi="Verdana" w:cs="Arial"/>
          <w:b/>
          <w:bCs/>
          <w:color w:val="000000"/>
          <w:sz w:val="17"/>
          <w:szCs w:val="17"/>
          <w:lang w:val="en-US" w:eastAsia="da-DK"/>
        </w:rPr>
        <w:t xml:space="preserve">Description: </w:t>
      </w:r>
      <w:r w:rsidRPr="00E45645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 xml:space="preserve">An unhandled exception occurred during the execution of the current web request. Please review the stack trace for more information about the error and where it originated in the code. </w:t>
      </w:r>
      <w:r w:rsidRPr="00E45645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br/>
      </w:r>
      <w:r w:rsidRPr="00E45645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br/>
      </w:r>
      <w:r w:rsidRPr="00E45645">
        <w:rPr>
          <w:rFonts w:ascii="Verdana" w:eastAsia="Times New Roman" w:hAnsi="Verdana" w:cs="Arial"/>
          <w:b/>
          <w:bCs/>
          <w:color w:val="000000"/>
          <w:sz w:val="17"/>
          <w:szCs w:val="17"/>
          <w:lang w:val="en-US" w:eastAsia="da-DK"/>
        </w:rPr>
        <w:t xml:space="preserve">Exception Details: </w:t>
      </w:r>
      <w:proofErr w:type="spellStart"/>
      <w:proofErr w:type="gramStart"/>
      <w:r w:rsidRPr="00E45645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System.Globalization.CultureNotFoundException</w:t>
      </w:r>
      <w:proofErr w:type="spellEnd"/>
      <w:proofErr w:type="gramEnd"/>
      <w:r w:rsidRPr="00E45645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: Culture is not supported.</w:t>
      </w:r>
      <w:r w:rsidRPr="00E45645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br/>
        <w:t>Parameter name: culture</w:t>
      </w:r>
      <w:r w:rsidRPr="00E45645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br/>
        <w:t>3072 (0x0c00) is an invalid culture identifier.</w:t>
      </w:r>
      <w:r w:rsidRPr="00E45645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br/>
      </w:r>
      <w:r w:rsidRPr="00E45645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br/>
      </w:r>
      <w:r w:rsidRPr="00E45645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da-DK"/>
        </w:rPr>
        <w:t xml:space="preserve">Source </w:t>
      </w:r>
      <w:proofErr w:type="spellStart"/>
      <w:r w:rsidRPr="00E45645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da-DK"/>
        </w:rPr>
        <w:t>Error</w:t>
      </w:r>
      <w:proofErr w:type="spellEnd"/>
      <w:r w:rsidRPr="00E45645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da-DK"/>
        </w:rPr>
        <w:t>:</w:t>
      </w:r>
      <w:r w:rsidRPr="00E45645">
        <w:rPr>
          <w:rFonts w:ascii="Arial" w:eastAsia="Times New Roman" w:hAnsi="Arial" w:cs="Arial"/>
          <w:color w:val="000000"/>
          <w:sz w:val="17"/>
          <w:szCs w:val="17"/>
          <w:lang w:eastAsia="da-DK"/>
        </w:rPr>
        <w:t xml:space="preserve"> </w:t>
      </w:r>
    </w:p>
    <w:tbl>
      <w:tblPr>
        <w:tblW w:w="5000" w:type="pct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45645" w:rsidRPr="00E45645" w14:paraId="5F446F0F" w14:textId="77777777" w:rsidTr="00E45645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781BD843" w14:textId="77777777" w:rsidR="00E45645" w:rsidRPr="00E45645" w:rsidRDefault="00E45645" w:rsidP="00E456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 w:rsidRPr="00E4564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da-DK"/>
              </w:rPr>
              <w:t xml:space="preserve">An unhandled exception was generated during the execution of the current web request. Information regarding the origin and location of the exception can be identified using the exception stack trace below. </w:t>
            </w:r>
          </w:p>
        </w:tc>
      </w:tr>
    </w:tbl>
    <w:p w14:paraId="5F6581DE" w14:textId="77777777" w:rsidR="00E45645" w:rsidRPr="00E45645" w:rsidRDefault="00E45645" w:rsidP="00E45645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da-DK"/>
        </w:rPr>
      </w:pPr>
      <w:r w:rsidRPr="00E45645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br/>
      </w:r>
      <w:proofErr w:type="spellStart"/>
      <w:r w:rsidRPr="00E45645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da-DK"/>
        </w:rPr>
        <w:t>Stack</w:t>
      </w:r>
      <w:proofErr w:type="spellEnd"/>
      <w:r w:rsidRPr="00E45645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da-DK"/>
        </w:rPr>
        <w:t xml:space="preserve"> Trace:</w:t>
      </w:r>
      <w:r w:rsidRPr="00E45645">
        <w:rPr>
          <w:rFonts w:ascii="Arial" w:eastAsia="Times New Roman" w:hAnsi="Arial" w:cs="Arial"/>
          <w:color w:val="000000"/>
          <w:sz w:val="17"/>
          <w:szCs w:val="17"/>
          <w:lang w:eastAsia="da-DK"/>
        </w:rPr>
        <w:t xml:space="preserve"> </w:t>
      </w:r>
    </w:p>
    <w:tbl>
      <w:tblPr>
        <w:tblW w:w="5000" w:type="pct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45645" w:rsidRPr="00E45645" w14:paraId="18981512" w14:textId="77777777" w:rsidTr="00E45645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5433FF4F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</w:p>
          <w:p w14:paraId="69D6557C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[</w:t>
            </w:r>
            <w:proofErr w:type="spellStart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CultureNotFoundException</w:t>
            </w:r>
            <w:proofErr w:type="spellEnd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: Culture is not supported.</w:t>
            </w:r>
          </w:p>
          <w:p w14:paraId="5E9A6371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Parameter name: culture</w:t>
            </w:r>
          </w:p>
          <w:p w14:paraId="63E5C761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3072 (0x0c00) is an invalid culture identifier.]</w:t>
            </w:r>
          </w:p>
          <w:p w14:paraId="011ED292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</w:t>
            </w:r>
            <w:proofErr w:type="spellStart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System.Globalization.CultureInfo.InitializeFromCultureId</w:t>
            </w:r>
            <w:proofErr w:type="spellEnd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(Int32 culture, Boolean </w:t>
            </w:r>
            <w:proofErr w:type="spellStart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useUserOverride</w:t>
            </w:r>
            <w:proofErr w:type="spellEnd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) +12893687</w:t>
            </w:r>
          </w:p>
          <w:p w14:paraId="1680E7F5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System.Globalization.</w:t>
            </w:r>
            <w:proofErr w:type="spellStart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CultureInfo</w:t>
            </w:r>
            <w:proofErr w:type="spellEnd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..</w:t>
            </w:r>
            <w:proofErr w:type="spellStart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ctor</w:t>
            </w:r>
            <w:proofErr w:type="spellEnd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(Int32 culture, Boolean </w:t>
            </w:r>
            <w:proofErr w:type="spellStart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useUserOverride</w:t>
            </w:r>
            <w:proofErr w:type="spellEnd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) +31</w:t>
            </w:r>
          </w:p>
          <w:p w14:paraId="6A4F6F54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ProvisioMVC.Data.SiteKioskConfiguration.CurrencyData.set_locale(Int32 value) +110</w:t>
            </w:r>
          </w:p>
          <w:p w14:paraId="046EE03E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ProvisioMVC.Data.SiteKioskConfiguration.</w:t>
            </w:r>
            <w:proofErr w:type="spellStart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CurrencyData</w:t>
            </w:r>
            <w:proofErr w:type="spellEnd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..</w:t>
            </w:r>
            <w:proofErr w:type="spellStart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ctor</w:t>
            </w:r>
            <w:proofErr w:type="spellEnd"/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() +253</w:t>
            </w:r>
          </w:p>
          <w:p w14:paraId="2C9D69EA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ProvisioMVC.Data.SiteKioskConfiguration.SiteCashPluginData..ctor() +301</w:t>
            </w:r>
          </w:p>
          <w:p w14:paraId="2DF5031C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ProvisioMVC.Data.SiteKioskConfiguration.SiteKioskConfig..ctor() +981</w:t>
            </w:r>
          </w:p>
          <w:p w14:paraId="2B851F7E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ProvisioMVC.Data.SiteKioskConfiguration.SiteKioskConfiguration..ctor() +34</w:t>
            </w:r>
          </w:p>
          <w:p w14:paraId="2D15E1D7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</w:p>
          <w:p w14:paraId="3B85D05E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>[TargetInvocationException: Exception has been thrown by the target of an invocation.]</w:t>
            </w:r>
          </w:p>
          <w:p w14:paraId="17978922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System.RuntimeTypeHandle.CreateInstance(RuntimeType type, Boolean publicOnly, Boolean noCheck, Boolean&amp; canBeCached, RuntimeMethodHandleInternal&amp; ctor, Boolean&amp; bNeedSecurityCheck) +0</w:t>
            </w:r>
          </w:p>
          <w:p w14:paraId="2B748ECE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System.RuntimeType.CreateInstanceSlow(Boolean publicOnly, Boolean skipCheckThis, Boolean fillCache, StackCrawlMark&amp; stackMark) +122</w:t>
            </w:r>
          </w:p>
          <w:p w14:paraId="31974A2E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System.RuntimeType.CreateInstanceDefaultCtor(Boolean publicOnly, Boolean skipCheckThis, Boolean fillCache, StackCrawlMark&amp; stackMark) +239</w:t>
            </w:r>
          </w:p>
          <w:p w14:paraId="14059C48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System.Activator.CreateInstance() +120</w:t>
            </w:r>
          </w:p>
          <w:p w14:paraId="36493A44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ProvisioMVC.ScopeDataModel`1.get_Configuration() +48</w:t>
            </w:r>
          </w:p>
          <w:p w14:paraId="324D20D0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ProvisioMVC.ProvisioController.AddCustomModelInitialization(ScopeDataModel`1 model, Boolean isEmpty, Boolean isSiteCasterMode) +53</w:t>
            </w:r>
          </w:p>
          <w:p w14:paraId="53F0AACC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ProvisioMVC.ProvisioController.CreateNewConfigModel(Boolean isSiteCasterMode) +152</w:t>
            </w:r>
          </w:p>
          <w:p w14:paraId="52D528C7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lastRenderedPageBreak/>
              <w:t xml:space="preserve">   ProvisioMVC.ProvisioController.GetCurrentConfigModel() +147</w:t>
            </w:r>
          </w:p>
          <w:p w14:paraId="568A3DDF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ProvisioMVC.ProvisioController.Initialize(RequestContext requestContext) +100</w:t>
            </w:r>
          </w:p>
          <w:p w14:paraId="10747D37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System.Web.Mvc.Controller.BeginExecute(RequestContext requestContext, AsyncCallback callback, Object state) +157</w:t>
            </w:r>
          </w:p>
          <w:p w14:paraId="5FF45B5B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System.Web.Mvc.Controller.System.Web.Mvc.Async.IAsyncController.BeginExecute(RequestContext requestContext, AsyncCallback callback, Object state) +16</w:t>
            </w:r>
          </w:p>
          <w:p w14:paraId="3C618AA0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System.Web.Mvc.&lt;&gt;c.&lt;BeginProcessRequest&gt;b__20_0(AsyncCallback asyncCallback, Object asyncState, ProcessRequestState innerState) +54</w:t>
            </w:r>
          </w:p>
          <w:p w14:paraId="050FEA6E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System.Web.Mvc.Async.WrappedAsyncVoid`1.CallBeginDelegate(AsyncCallback callback, Object callbackState) +30</w:t>
            </w:r>
          </w:p>
          <w:p w14:paraId="4EA12A51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System.Web.Mvc.Async.WrappedAsyncResultBase`1.Begin(AsyncCallback callback, Object state, Int32 timeout) +128</w:t>
            </w:r>
          </w:p>
          <w:p w14:paraId="17E153A6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System.Web.Mvc.MvcHandler.BeginProcessRequest(HttpContextBase httpContext, AsyncCallback callback, Object state) +427</w:t>
            </w:r>
          </w:p>
          <w:p w14:paraId="3A52C233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System.Web.Mvc.MvcHandler.BeginProcessRequest(HttpContext httpContext, AsyncCallback callback, Object state) +48</w:t>
            </w:r>
          </w:p>
          <w:p w14:paraId="13F0EF87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System.Web.Mvc.MvcHandler.System.Web.IHttpAsyncHandler.BeginProcessRequest(HttpContext context, AsyncCallback cb, Object extraData) +16</w:t>
            </w:r>
          </w:p>
          <w:p w14:paraId="1D21CF15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System.Web.CallHandlerExecutionStep.System.Web.HttpApplication.IExecutionStep.Execute() +416</w:t>
            </w:r>
          </w:p>
          <w:p w14:paraId="35122595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System.Web.HttpApplication.ExecuteStepImpl(IExecutionStep step) +132</w:t>
            </w:r>
          </w:p>
          <w:p w14:paraId="14388D83" w14:textId="77777777" w:rsidR="00E45645" w:rsidRPr="00E45645" w:rsidRDefault="00E45645" w:rsidP="00E45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0" w:lineRule="atLeast"/>
              <w:rPr>
                <w:rFonts w:ascii="Consolas" w:eastAsia="Times New Roman" w:hAnsi="Consolas" w:cs="Courier New"/>
                <w:color w:val="000000"/>
                <w:lang w:val="en-US" w:eastAsia="da-DK"/>
              </w:rPr>
            </w:pPr>
            <w:r w:rsidRPr="00E45645">
              <w:rPr>
                <w:rFonts w:ascii="Consolas" w:eastAsia="Times New Roman" w:hAnsi="Consolas" w:cs="Courier New"/>
                <w:color w:val="000000"/>
                <w:lang w:val="en-US" w:eastAsia="da-DK"/>
              </w:rPr>
              <w:t xml:space="preserve">   System.Web.HttpApplication.ExecuteStep(IExecutionStep step, Boolean&amp; completedSynchronously) +163</w:t>
            </w:r>
          </w:p>
          <w:p w14:paraId="58999FE6" w14:textId="77777777" w:rsidR="00E45645" w:rsidRPr="00E45645" w:rsidRDefault="00E45645" w:rsidP="00E45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da-DK"/>
              </w:rPr>
            </w:pPr>
          </w:p>
        </w:tc>
      </w:tr>
    </w:tbl>
    <w:p w14:paraId="1D6D1734" w14:textId="77777777" w:rsidR="00E45645" w:rsidRPr="00E45645" w:rsidRDefault="00E45645" w:rsidP="00E45645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</w:pPr>
    </w:p>
    <w:p w14:paraId="7D1FDA30" w14:textId="77777777" w:rsidR="00E45645" w:rsidRPr="00E45645" w:rsidRDefault="00E45645" w:rsidP="00E45645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da-DK"/>
        </w:rPr>
      </w:pPr>
      <w:r w:rsidRPr="00E45645">
        <w:rPr>
          <w:rFonts w:ascii="Arial" w:eastAsia="Times New Roman" w:hAnsi="Arial" w:cs="Arial"/>
          <w:color w:val="000000"/>
          <w:sz w:val="17"/>
          <w:szCs w:val="17"/>
          <w:lang w:eastAsia="da-DK"/>
        </w:rPr>
        <w:pict w14:anchorId="50365C75">
          <v:rect id="_x0000_i1025" style="width:498.6pt;height:.75pt" o:hralign="center" o:hrstd="t" o:hrnoshade="t" o:hr="t" fillcolor="silver" stroked="f"/>
        </w:pict>
      </w:r>
    </w:p>
    <w:p w14:paraId="7DC90760" w14:textId="4A025B66" w:rsidR="006738DE" w:rsidRPr="00E45645" w:rsidRDefault="00E45645" w:rsidP="00E45645">
      <w:pPr>
        <w:rPr>
          <w:lang w:val="en-US"/>
        </w:rPr>
      </w:pPr>
      <w:r w:rsidRPr="00E45645">
        <w:rPr>
          <w:rFonts w:ascii="Verdana" w:eastAsia="Times New Roman" w:hAnsi="Verdana" w:cs="Arial"/>
          <w:b/>
          <w:bCs/>
          <w:color w:val="000000"/>
          <w:sz w:val="17"/>
          <w:szCs w:val="17"/>
          <w:lang w:val="en-US" w:eastAsia="da-DK"/>
        </w:rPr>
        <w:t>Version Information:</w:t>
      </w:r>
      <w:r w:rsidRPr="00E45645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 Microsoft .NET Framework Version:4.0.30319; ASP.NET Version:4.8.4250.0</w:t>
      </w:r>
    </w:p>
    <w:sectPr w:rsidR="006738DE" w:rsidRPr="00E45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45"/>
    <w:rsid w:val="001E7E34"/>
    <w:rsid w:val="003A584F"/>
    <w:rsid w:val="00715585"/>
    <w:rsid w:val="00E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426"/>
  <w15:chartTrackingRefBased/>
  <w15:docId w15:val="{7D583FE3-D7FE-45FE-8FB0-1B53436E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45645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800000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45645"/>
    <w:rPr>
      <w:rFonts w:ascii="Verdana" w:eastAsia="Times New Roman" w:hAnsi="Verdana" w:cs="Times New Roman"/>
      <w:color w:val="800000"/>
      <w:sz w:val="28"/>
      <w:szCs w:val="28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5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0" w:lineRule="atLeast"/>
    </w:pPr>
    <w:rPr>
      <w:rFonts w:ascii="Consolas" w:eastAsia="Times New Roman" w:hAnsi="Consolas" w:cs="Courier New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5645"/>
    <w:rPr>
      <w:rFonts w:ascii="Consolas" w:eastAsia="Times New Roman" w:hAnsi="Consolas" w:cs="Courier New"/>
      <w:lang w:eastAsia="da-DK"/>
    </w:rPr>
  </w:style>
  <w:style w:type="character" w:styleId="HTML-kode">
    <w:name w:val="HTML Code"/>
    <w:basedOn w:val="Standardskrifttypeiafsnit"/>
    <w:uiPriority w:val="99"/>
    <w:semiHidden/>
    <w:unhideWhenUsed/>
    <w:rsid w:val="00E456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533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Mogensen</dc:creator>
  <cp:keywords/>
  <dc:description/>
  <cp:lastModifiedBy>Lasse Mogensen</cp:lastModifiedBy>
  <cp:revision>1</cp:revision>
  <dcterms:created xsi:type="dcterms:W3CDTF">2020-10-19T18:15:00Z</dcterms:created>
  <dcterms:modified xsi:type="dcterms:W3CDTF">2020-10-20T07:27:00Z</dcterms:modified>
</cp:coreProperties>
</file>